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9C775" w14:textId="144A25F3" w:rsidR="00D54A3A" w:rsidRDefault="00D54A3A" w:rsidP="00D54A3A">
      <w:pPr>
        <w:spacing w:after="0"/>
        <w:jc w:val="center"/>
      </w:pPr>
      <w:bookmarkStart w:id="0" w:name="_GoBack"/>
      <w:bookmarkEnd w:id="0"/>
      <w:r>
        <w:t>This meeting will be held at:</w:t>
      </w:r>
    </w:p>
    <w:p w14:paraId="4EA57885" w14:textId="77777777" w:rsidR="00D54A3A" w:rsidRDefault="00D54A3A" w:rsidP="00D54A3A">
      <w:pPr>
        <w:spacing w:after="0"/>
        <w:jc w:val="center"/>
      </w:pPr>
      <w:r>
        <w:t>Itasca Fire Protection District No. 1</w:t>
      </w:r>
    </w:p>
    <w:p w14:paraId="3D0D55D1" w14:textId="77777777" w:rsidR="00D54A3A" w:rsidRDefault="00D54A3A" w:rsidP="00D54A3A">
      <w:pPr>
        <w:spacing w:after="0"/>
        <w:jc w:val="center"/>
      </w:pPr>
      <w:r>
        <w:t>Fire Station Rear Entrance</w:t>
      </w:r>
    </w:p>
    <w:p w14:paraId="43A2020D" w14:textId="77777777" w:rsidR="00D54A3A" w:rsidRDefault="00D54A3A" w:rsidP="00D54A3A">
      <w:pPr>
        <w:spacing w:after="0"/>
        <w:jc w:val="center"/>
      </w:pPr>
      <w:r>
        <w:t>520 W. Irving Park Road Itasca, IL</w:t>
      </w:r>
    </w:p>
    <w:p w14:paraId="3E6DC927" w14:textId="77777777" w:rsidR="003639FA" w:rsidRDefault="003639FA" w:rsidP="003639FA">
      <w:pPr>
        <w:autoSpaceDE w:val="0"/>
        <w:autoSpaceDN w:val="0"/>
        <w:adjustRightInd w:val="0"/>
        <w:spacing w:after="0" w:line="240" w:lineRule="auto"/>
        <w:rPr>
          <w:rFonts w:cs="Calibri-Light"/>
          <w:color w:val="000000"/>
        </w:rPr>
      </w:pPr>
    </w:p>
    <w:p w14:paraId="08A08AA8" w14:textId="3502907D" w:rsidR="003639FA" w:rsidRDefault="003639FA" w:rsidP="003639FA">
      <w:pPr>
        <w:autoSpaceDE w:val="0"/>
        <w:autoSpaceDN w:val="0"/>
        <w:adjustRightInd w:val="0"/>
        <w:spacing w:after="0" w:line="240" w:lineRule="auto"/>
        <w:rPr>
          <w:rFonts w:cs="Calibri-Light"/>
          <w:color w:val="000000"/>
        </w:rPr>
      </w:pPr>
      <w:r>
        <w:rPr>
          <w:rFonts w:cs="Calibri-Light"/>
          <w:color w:val="000000"/>
        </w:rPr>
        <w:t>Additionally, d</w:t>
      </w:r>
      <w:r w:rsidRPr="005D69A7">
        <w:rPr>
          <w:rFonts w:cs="Calibri-Light"/>
          <w:color w:val="000000"/>
        </w:rPr>
        <w:t xml:space="preserve">ue to the ongoing public health emergency, and consistent with the Governor’s </w:t>
      </w:r>
      <w:r>
        <w:rPr>
          <w:rFonts w:cs="Calibri-Light"/>
          <w:color w:val="000000"/>
        </w:rPr>
        <w:t>e</w:t>
      </w:r>
      <w:r w:rsidRPr="005D69A7">
        <w:rPr>
          <w:rFonts w:cs="Calibri-Light"/>
          <w:color w:val="000000"/>
        </w:rPr>
        <w:t>mergency declaration, various Executive Orders entered by the Governor, and amendments made to the Open Meetings Act in Public Act 101-640, this meeting will be</w:t>
      </w:r>
      <w:r>
        <w:rPr>
          <w:rFonts w:cs="Calibri-Light"/>
          <w:color w:val="000000"/>
        </w:rPr>
        <w:t xml:space="preserve"> </w:t>
      </w:r>
      <w:r w:rsidRPr="005D69A7">
        <w:rPr>
          <w:rFonts w:cs="Calibri-Light"/>
          <w:color w:val="000000"/>
        </w:rPr>
        <w:t>conducted electronically. Public comments are welcome on any topic when received by email or</w:t>
      </w:r>
      <w:r>
        <w:rPr>
          <w:rFonts w:cs="Calibri-Light"/>
          <w:color w:val="000000"/>
        </w:rPr>
        <w:t xml:space="preserve"> </w:t>
      </w:r>
      <w:r w:rsidRPr="005D69A7">
        <w:rPr>
          <w:rFonts w:cs="Calibri-Light"/>
          <w:color w:val="000000"/>
        </w:rPr>
        <w:t xml:space="preserve">in writing by the </w:t>
      </w:r>
      <w:r>
        <w:rPr>
          <w:rFonts w:cs="Calibri-Light"/>
          <w:color w:val="000000"/>
        </w:rPr>
        <w:t>Fire Chief or his designee</w:t>
      </w:r>
      <w:r w:rsidRPr="005D69A7">
        <w:rPr>
          <w:rFonts w:cs="Calibri-Light"/>
          <w:color w:val="000000"/>
        </w:rPr>
        <w:t xml:space="preserve"> prior to </w:t>
      </w:r>
      <w:r>
        <w:rPr>
          <w:rFonts w:cs="Calibri-Light"/>
          <w:color w:val="000000"/>
        </w:rPr>
        <w:t>4</w:t>
      </w:r>
      <w:r w:rsidRPr="005D69A7">
        <w:rPr>
          <w:rFonts w:cs="Calibri-Light"/>
          <w:color w:val="000000"/>
        </w:rPr>
        <w:t>:00 p.m. on the day of the meeting. Emailed comments</w:t>
      </w:r>
      <w:r>
        <w:rPr>
          <w:rFonts w:cs="Calibri-Light"/>
          <w:color w:val="000000"/>
        </w:rPr>
        <w:t xml:space="preserve"> </w:t>
      </w:r>
      <w:r w:rsidRPr="005D69A7">
        <w:rPr>
          <w:rFonts w:cs="Calibri-Light"/>
          <w:color w:val="000000"/>
        </w:rPr>
        <w:t xml:space="preserve">may be sent to </w:t>
      </w:r>
      <w:hyperlink r:id="rId11" w:history="1">
        <w:r w:rsidRPr="002E0A2D">
          <w:rPr>
            <w:rStyle w:val="Hyperlink"/>
            <w:rFonts w:cs="Calibri-Light"/>
          </w:rPr>
          <w:t>chief@itascafd.org</w:t>
        </w:r>
      </w:hyperlink>
      <w:r>
        <w:rPr>
          <w:rFonts w:cs="Calibri-Light"/>
          <w:color w:val="000000"/>
        </w:rPr>
        <w:t xml:space="preserve">. </w:t>
      </w:r>
      <w:r w:rsidRPr="005D69A7">
        <w:rPr>
          <w:rFonts w:cs="Calibri-Light"/>
          <w:color w:val="000000"/>
        </w:rPr>
        <w:t xml:space="preserve"> Written comments may be</w:t>
      </w:r>
      <w:r>
        <w:rPr>
          <w:rFonts w:cs="Calibri-Light"/>
          <w:color w:val="000000"/>
        </w:rPr>
        <w:t xml:space="preserve"> </w:t>
      </w:r>
      <w:r w:rsidRPr="005D69A7">
        <w:rPr>
          <w:rFonts w:cs="Calibri-Light"/>
          <w:color w:val="000000"/>
        </w:rPr>
        <w:t xml:space="preserve">submitted to the attention of the </w:t>
      </w:r>
      <w:r>
        <w:rPr>
          <w:rFonts w:cs="Calibri-Light"/>
          <w:color w:val="000000"/>
        </w:rPr>
        <w:t>Fire Chief at 520 W. Irving Park Road, Itasca</w:t>
      </w:r>
      <w:r w:rsidRPr="005D69A7">
        <w:rPr>
          <w:rFonts w:cs="Calibri-Light"/>
          <w:color w:val="000000"/>
        </w:rPr>
        <w:t>, Illinois</w:t>
      </w:r>
      <w:r>
        <w:rPr>
          <w:rFonts w:cs="Calibri-Light"/>
          <w:color w:val="000000"/>
        </w:rPr>
        <w:t xml:space="preserve"> 60143</w:t>
      </w:r>
      <w:r w:rsidRPr="005D69A7">
        <w:rPr>
          <w:rFonts w:cs="Calibri-Light"/>
          <w:color w:val="000000"/>
        </w:rPr>
        <w:t>. Public comments</w:t>
      </w:r>
      <w:r>
        <w:rPr>
          <w:rFonts w:cs="Calibri-Light"/>
          <w:color w:val="000000"/>
        </w:rPr>
        <w:t xml:space="preserve"> </w:t>
      </w:r>
      <w:r w:rsidRPr="005D69A7">
        <w:rPr>
          <w:rFonts w:cs="Calibri-Light"/>
          <w:color w:val="000000"/>
        </w:rPr>
        <w:t>may also be made live during the meeting by persons participating via Zoom.</w:t>
      </w:r>
      <w:r>
        <w:rPr>
          <w:rFonts w:cs="Calibri-Light"/>
          <w:color w:val="000000"/>
        </w:rPr>
        <w:t xml:space="preserve"> </w:t>
      </w:r>
      <w:r w:rsidRPr="005D69A7">
        <w:rPr>
          <w:rFonts w:cs="Calibri-Light"/>
          <w:color w:val="000000"/>
        </w:rPr>
        <w:t>For those wishing to view the meeting or m</w:t>
      </w:r>
      <w:r>
        <w:rPr>
          <w:rFonts w:cs="Calibri-Light"/>
          <w:color w:val="000000"/>
        </w:rPr>
        <w:t>ake public comments via Zoom, the following link will be used for this meeting:</w:t>
      </w:r>
    </w:p>
    <w:p w14:paraId="11F411B8" w14:textId="77777777" w:rsidR="003639FA" w:rsidRDefault="003639FA" w:rsidP="003639FA">
      <w:pPr>
        <w:pStyle w:val="Default"/>
      </w:pPr>
      <w:r>
        <w:rPr>
          <w:rFonts w:cs="Calibri-Light"/>
        </w:rPr>
        <w:tab/>
      </w:r>
    </w:p>
    <w:p w14:paraId="24AC832C" w14:textId="77777777" w:rsidR="00665EC1" w:rsidRDefault="009B0B20" w:rsidP="00665EC1">
      <w:pPr>
        <w:contextualSpacing/>
      </w:pPr>
      <w:hyperlink r:id="rId12" w:history="1">
        <w:r w:rsidR="00665EC1">
          <w:rPr>
            <w:rStyle w:val="Hyperlink"/>
          </w:rPr>
          <w:t>https://us02web.zoom.us/j/5652627815?pwd=WG9LSlBCM2tpVUJubnFiK2JoSEdpQT09</w:t>
        </w:r>
      </w:hyperlink>
    </w:p>
    <w:p w14:paraId="705D9623" w14:textId="77777777" w:rsidR="00665EC1" w:rsidRDefault="00665EC1" w:rsidP="00665EC1">
      <w:pPr>
        <w:contextualSpacing/>
      </w:pPr>
      <w:r>
        <w:t>Ac</w:t>
      </w:r>
      <w:r w:rsidR="003639FA">
        <w:t>cess: 312-626-6799 (note: individuals must have visual access to comment during the meeting)</w:t>
      </w:r>
    </w:p>
    <w:p w14:paraId="1890714E" w14:textId="758E54F1" w:rsidR="003639FA" w:rsidRPr="00764DF3" w:rsidRDefault="003639FA" w:rsidP="00665EC1">
      <w:pPr>
        <w:contextualSpacing/>
      </w:pPr>
      <w:r>
        <w:t xml:space="preserve">Meeting ID: </w:t>
      </w:r>
      <w:r w:rsidR="00665EC1">
        <w:t>565 262 7815</w:t>
      </w:r>
    </w:p>
    <w:p w14:paraId="785770CF" w14:textId="077CCF13" w:rsidR="003639FA" w:rsidRPr="005D69A7" w:rsidRDefault="003639FA" w:rsidP="003639FA">
      <w:pPr>
        <w:autoSpaceDE w:val="0"/>
        <w:autoSpaceDN w:val="0"/>
        <w:adjustRightInd w:val="0"/>
        <w:spacing w:after="0" w:line="240" w:lineRule="auto"/>
        <w:contextualSpacing/>
      </w:pPr>
      <w:r>
        <w:t xml:space="preserve">Passcode: </w:t>
      </w:r>
      <w:r w:rsidR="00665EC1">
        <w:t>4XYkg7</w:t>
      </w:r>
    </w:p>
    <w:p w14:paraId="6487936A" w14:textId="77777777" w:rsidR="000C28CF" w:rsidRDefault="000C28CF" w:rsidP="00D54A3A">
      <w:pPr>
        <w:spacing w:after="0"/>
        <w:jc w:val="center"/>
      </w:pPr>
    </w:p>
    <w:p w14:paraId="0404A32F" w14:textId="77777777" w:rsidR="00031975" w:rsidRDefault="00031975" w:rsidP="00031975">
      <w:pPr>
        <w:pStyle w:val="ListParagraph"/>
        <w:numPr>
          <w:ilvl w:val="0"/>
          <w:numId w:val="1"/>
        </w:numPr>
      </w:pPr>
      <w:r>
        <w:t>Call to Order with the Pledge of Allegiance</w:t>
      </w:r>
    </w:p>
    <w:p w14:paraId="40F4F40D" w14:textId="77777777" w:rsidR="00031975" w:rsidRDefault="00031975" w:rsidP="00031975">
      <w:pPr>
        <w:pStyle w:val="ListParagraph"/>
        <w:numPr>
          <w:ilvl w:val="0"/>
          <w:numId w:val="1"/>
        </w:numPr>
      </w:pPr>
      <w:r>
        <w:t>Roll Call:</w:t>
      </w:r>
      <w:r w:rsidR="00D54A3A">
        <w:t xml:space="preserve">  </w:t>
      </w:r>
      <w:r>
        <w:t xml:space="preserve"> </w:t>
      </w:r>
      <w:r w:rsidR="00C677BB" w:rsidRPr="00C677BB">
        <w:rPr>
          <w:sz w:val="32"/>
          <w:szCs w:val="32"/>
        </w:rPr>
        <w:t>□</w:t>
      </w:r>
      <w:r w:rsidR="00C677BB">
        <w:rPr>
          <w:sz w:val="32"/>
          <w:szCs w:val="32"/>
        </w:rPr>
        <w:t xml:space="preserve"> </w:t>
      </w:r>
      <w:r w:rsidR="00C677BB">
        <w:t xml:space="preserve">President Kunze    </w:t>
      </w:r>
      <w:r w:rsidR="00C677BB" w:rsidRPr="00C677BB">
        <w:rPr>
          <w:sz w:val="32"/>
          <w:szCs w:val="32"/>
        </w:rPr>
        <w:t>□</w:t>
      </w:r>
      <w:r w:rsidR="00C677BB">
        <w:rPr>
          <w:sz w:val="32"/>
          <w:szCs w:val="32"/>
        </w:rPr>
        <w:t xml:space="preserve"> </w:t>
      </w:r>
      <w:r w:rsidR="00C677BB" w:rsidRPr="00C677BB">
        <w:t xml:space="preserve">Treasurer </w:t>
      </w:r>
      <w:r w:rsidR="00C677BB">
        <w:t xml:space="preserve">Kearney    </w:t>
      </w:r>
      <w:r w:rsidR="00C677BB" w:rsidRPr="00C677BB">
        <w:rPr>
          <w:sz w:val="32"/>
          <w:szCs w:val="32"/>
        </w:rPr>
        <w:t>□</w:t>
      </w:r>
      <w:r w:rsidR="00C677BB">
        <w:t xml:space="preserve"> </w:t>
      </w:r>
      <w:r w:rsidR="004E1F20">
        <w:t>Secretary</w:t>
      </w:r>
      <w:r w:rsidR="00C677BB">
        <w:t xml:space="preserve"> McDonald</w:t>
      </w:r>
    </w:p>
    <w:p w14:paraId="3C238341" w14:textId="04DC00FE" w:rsidR="00E113B6" w:rsidRDefault="00C677BB" w:rsidP="00E113B6">
      <w:pPr>
        <w:pStyle w:val="ListParagraph"/>
        <w:numPr>
          <w:ilvl w:val="0"/>
          <w:numId w:val="1"/>
        </w:numPr>
        <w:spacing w:after="0"/>
      </w:pPr>
      <w:r>
        <w:t>Consideration</w:t>
      </w:r>
      <w:r w:rsidR="00E257A1">
        <w:t xml:space="preserve"> of a motion </w:t>
      </w:r>
      <w:r>
        <w:t xml:space="preserve">to approve the </w:t>
      </w:r>
      <w:r w:rsidR="00E113B6">
        <w:t>items listed on the Consent Agenda:</w:t>
      </w:r>
    </w:p>
    <w:p w14:paraId="1043767C" w14:textId="526DD08C" w:rsidR="00C677BB" w:rsidRPr="00E113B6" w:rsidRDefault="00E113B6" w:rsidP="00E113B6">
      <w:pPr>
        <w:spacing w:after="0"/>
        <w:ind w:left="720"/>
        <w:rPr>
          <w:i/>
        </w:rPr>
      </w:pPr>
      <w:r w:rsidRPr="00E113B6">
        <w:rPr>
          <w:i/>
        </w:rPr>
        <w:t xml:space="preserve">(Matters on the Consent Agenda will be considered by a single motion and vote, </w:t>
      </w:r>
      <w:r>
        <w:rPr>
          <w:i/>
        </w:rPr>
        <w:t>as</w:t>
      </w:r>
      <w:r w:rsidRPr="00E113B6">
        <w:rPr>
          <w:i/>
        </w:rPr>
        <w:t xml:space="preserve"> they have been determined to be of a routine nature. Any member of the Board of Trustees may request that an item be moved from the Consent Agenda to New Business for separate consideration.)</w:t>
      </w:r>
    </w:p>
    <w:p w14:paraId="07252BC5" w14:textId="22651329" w:rsidR="00C677BB" w:rsidRPr="0043093A" w:rsidRDefault="004F68C9" w:rsidP="00C677BB">
      <w:pPr>
        <w:pStyle w:val="ListParagraph"/>
        <w:numPr>
          <w:ilvl w:val="1"/>
          <w:numId w:val="1"/>
        </w:numPr>
      </w:pPr>
      <w:r w:rsidRPr="0043093A">
        <w:t xml:space="preserve">Special </w:t>
      </w:r>
      <w:r w:rsidR="00C677BB" w:rsidRPr="0043093A">
        <w:t xml:space="preserve">Meeting </w:t>
      </w:r>
      <w:r w:rsidR="000C28CF" w:rsidRPr="0043093A">
        <w:t xml:space="preserve">Minutes </w:t>
      </w:r>
      <w:r w:rsidR="00C677BB" w:rsidRPr="0043093A">
        <w:t>of the Board of Trustees</w:t>
      </w:r>
      <w:r w:rsidR="00F32DAC" w:rsidRPr="0043093A">
        <w:t xml:space="preserve"> </w:t>
      </w:r>
      <w:r w:rsidR="000C28CF" w:rsidRPr="0043093A">
        <w:t>for Ma</w:t>
      </w:r>
      <w:r w:rsidRPr="0043093A">
        <w:t>y</w:t>
      </w:r>
      <w:r w:rsidR="000C28CF" w:rsidRPr="0043093A">
        <w:t xml:space="preserve"> </w:t>
      </w:r>
      <w:r w:rsidRPr="0043093A">
        <w:t>20</w:t>
      </w:r>
      <w:r w:rsidR="00F32DAC" w:rsidRPr="0043093A">
        <w:t>, 2022</w:t>
      </w:r>
    </w:p>
    <w:p w14:paraId="6F4F9A69" w14:textId="1D13D1D9" w:rsidR="00E257A1" w:rsidRPr="0043093A" w:rsidRDefault="00E257A1" w:rsidP="00E257A1">
      <w:pPr>
        <w:pStyle w:val="ListParagraph"/>
        <w:numPr>
          <w:ilvl w:val="1"/>
          <w:numId w:val="1"/>
        </w:numPr>
        <w:rPr>
          <w:u w:val="single"/>
        </w:rPr>
      </w:pPr>
      <w:r w:rsidRPr="0043093A">
        <w:t xml:space="preserve">Treasurer’s report </w:t>
      </w:r>
      <w:r w:rsidR="00433EA2" w:rsidRPr="0043093A">
        <w:t>for</w:t>
      </w:r>
      <w:r w:rsidRPr="0043093A">
        <w:t xml:space="preserve"> </w:t>
      </w:r>
      <w:r w:rsidR="0043093A">
        <w:t>June</w:t>
      </w:r>
      <w:r w:rsidRPr="0043093A">
        <w:t xml:space="preserve"> 2022</w:t>
      </w:r>
      <w:r w:rsidR="00E113B6" w:rsidRPr="0043093A">
        <w:t xml:space="preserve"> including a </w:t>
      </w:r>
      <w:r w:rsidR="00E113B6" w:rsidRPr="009C6F5D">
        <w:t>fund transfer in the amount of</w:t>
      </w:r>
      <w:r w:rsidR="00E113B6" w:rsidRPr="009C6F5D">
        <w:rPr>
          <w:b/>
        </w:rPr>
        <w:t xml:space="preserve"> </w:t>
      </w:r>
      <w:r w:rsidR="00872245" w:rsidRPr="009C6F5D">
        <w:t>$</w:t>
      </w:r>
      <w:r w:rsidR="0043093A" w:rsidRPr="009C6F5D">
        <w:t>413,986.62</w:t>
      </w:r>
    </w:p>
    <w:p w14:paraId="5BE38FED" w14:textId="1C662D67" w:rsidR="00E257A1" w:rsidRPr="003127B8" w:rsidRDefault="00E257A1" w:rsidP="00E257A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127B8">
        <w:rPr>
          <w:color w:val="000000" w:themeColor="text1"/>
        </w:rPr>
        <w:t xml:space="preserve">Disbursements </w:t>
      </w:r>
      <w:r w:rsidR="00433EA2" w:rsidRPr="003127B8">
        <w:rPr>
          <w:color w:val="000000" w:themeColor="text1"/>
        </w:rPr>
        <w:t>for</w:t>
      </w:r>
      <w:r w:rsidRPr="003127B8">
        <w:rPr>
          <w:color w:val="000000" w:themeColor="text1"/>
        </w:rPr>
        <w:t xml:space="preserve"> </w:t>
      </w:r>
      <w:r w:rsidR="00E113B6" w:rsidRPr="003127B8">
        <w:rPr>
          <w:color w:val="000000" w:themeColor="text1"/>
        </w:rPr>
        <w:t xml:space="preserve">the date ending </w:t>
      </w:r>
      <w:r w:rsidR="000C28CF" w:rsidRPr="003127B8">
        <w:rPr>
          <w:color w:val="000000" w:themeColor="text1"/>
        </w:rPr>
        <w:t>Ma</w:t>
      </w:r>
      <w:r w:rsidR="004F68C9" w:rsidRPr="003127B8">
        <w:rPr>
          <w:color w:val="000000" w:themeColor="text1"/>
        </w:rPr>
        <w:t>y</w:t>
      </w:r>
      <w:r w:rsidR="000C28CF" w:rsidRPr="003127B8">
        <w:rPr>
          <w:color w:val="000000" w:themeColor="text1"/>
        </w:rPr>
        <w:t xml:space="preserve"> 31</w:t>
      </w:r>
      <w:r w:rsidR="000C28CF" w:rsidRPr="006B1473">
        <w:rPr>
          <w:color w:val="000000" w:themeColor="text1"/>
        </w:rPr>
        <w:t>,</w:t>
      </w:r>
      <w:r w:rsidRPr="006B1473">
        <w:rPr>
          <w:color w:val="000000" w:themeColor="text1"/>
        </w:rPr>
        <w:t xml:space="preserve"> 2022</w:t>
      </w:r>
      <w:r w:rsidR="00E113B6" w:rsidRPr="006B1473">
        <w:rPr>
          <w:b/>
          <w:color w:val="000000" w:themeColor="text1"/>
        </w:rPr>
        <w:t xml:space="preserve"> </w:t>
      </w:r>
      <w:r w:rsidR="00E113B6" w:rsidRPr="006B1473">
        <w:rPr>
          <w:color w:val="000000" w:themeColor="text1"/>
        </w:rPr>
        <w:t>in the amount of</w:t>
      </w:r>
      <w:r w:rsidR="00E113B6" w:rsidRPr="006B1473">
        <w:rPr>
          <w:b/>
          <w:color w:val="000000" w:themeColor="text1"/>
        </w:rPr>
        <w:t xml:space="preserve"> </w:t>
      </w:r>
      <w:r w:rsidR="0002547A" w:rsidRPr="006B1473">
        <w:rPr>
          <w:color w:val="000000" w:themeColor="text1"/>
        </w:rPr>
        <w:t>$</w:t>
      </w:r>
      <w:r w:rsidR="006B1473">
        <w:rPr>
          <w:color w:val="000000" w:themeColor="text1"/>
        </w:rPr>
        <w:t>154</w:t>
      </w:r>
      <w:r w:rsidR="0043093A">
        <w:rPr>
          <w:color w:val="000000" w:themeColor="text1"/>
        </w:rPr>
        <w:t>,</w:t>
      </w:r>
      <w:r w:rsidR="006B1473">
        <w:rPr>
          <w:color w:val="000000" w:themeColor="text1"/>
        </w:rPr>
        <w:t>965.27</w:t>
      </w:r>
    </w:p>
    <w:p w14:paraId="4733EDA3" w14:textId="54DFEE29" w:rsidR="0002547A" w:rsidRDefault="00E113B6" w:rsidP="00FA1026">
      <w:pPr>
        <w:pStyle w:val="ListParagraph"/>
        <w:numPr>
          <w:ilvl w:val="1"/>
          <w:numId w:val="1"/>
        </w:numPr>
      </w:pPr>
      <w:r w:rsidRPr="006B1473">
        <w:t>Warrants for the date ending</w:t>
      </w:r>
      <w:r w:rsidRPr="006B1473">
        <w:rPr>
          <w:b/>
        </w:rPr>
        <w:t xml:space="preserve"> </w:t>
      </w:r>
      <w:r w:rsidR="00F35961" w:rsidRPr="00F35961">
        <w:t>June 2,</w:t>
      </w:r>
      <w:r w:rsidR="001D56C3" w:rsidRPr="006B1473">
        <w:t xml:space="preserve"> 2022</w:t>
      </w:r>
      <w:r w:rsidRPr="006B1473">
        <w:rPr>
          <w:b/>
        </w:rPr>
        <w:t xml:space="preserve"> </w:t>
      </w:r>
      <w:r w:rsidRPr="006B1473">
        <w:t>in the amount of</w:t>
      </w:r>
      <w:r w:rsidRPr="006B1473">
        <w:rPr>
          <w:b/>
        </w:rPr>
        <w:t xml:space="preserve"> </w:t>
      </w:r>
      <w:r w:rsidRPr="006B1473">
        <w:t>$</w:t>
      </w:r>
      <w:r w:rsidR="006B1473" w:rsidRPr="006B1473">
        <w:t>8023.13</w:t>
      </w:r>
    </w:p>
    <w:p w14:paraId="3A77CF50" w14:textId="16592443" w:rsidR="009C6F5D" w:rsidRPr="0043093A" w:rsidRDefault="009C6F5D" w:rsidP="009C6F5D">
      <w:pPr>
        <w:pStyle w:val="ListParagraph"/>
        <w:numPr>
          <w:ilvl w:val="1"/>
          <w:numId w:val="1"/>
        </w:numPr>
      </w:pPr>
      <w:r w:rsidRPr="0043093A">
        <w:t>Payroll dated May 15, 2022</w:t>
      </w:r>
      <w:r w:rsidR="00F35961">
        <w:t xml:space="preserve"> in the amount of $119,977.76</w:t>
      </w:r>
    </w:p>
    <w:p w14:paraId="2158F932" w14:textId="1C019EC4" w:rsidR="009C6F5D" w:rsidRPr="0043093A" w:rsidRDefault="009C6F5D" w:rsidP="009C6F5D">
      <w:pPr>
        <w:pStyle w:val="ListParagraph"/>
        <w:numPr>
          <w:ilvl w:val="1"/>
          <w:numId w:val="1"/>
        </w:numPr>
      </w:pPr>
      <w:r w:rsidRPr="0043093A">
        <w:t>Payroll Dated May 31, 2022</w:t>
      </w:r>
      <w:r w:rsidR="00F35961">
        <w:t>in the amount of 124,232.20</w:t>
      </w:r>
    </w:p>
    <w:p w14:paraId="2726AA9E" w14:textId="77777777" w:rsidR="00665EC1" w:rsidRPr="00665EC1" w:rsidRDefault="00D83B72" w:rsidP="00553D1C">
      <w:pPr>
        <w:pStyle w:val="ListParagraph"/>
        <w:numPr>
          <w:ilvl w:val="0"/>
          <w:numId w:val="1"/>
        </w:numPr>
      </w:pPr>
      <w:r w:rsidRPr="00665EC1">
        <w:rPr>
          <w:color w:val="000000" w:themeColor="text1"/>
        </w:rPr>
        <w:t>Fire Commissioners Report</w:t>
      </w:r>
    </w:p>
    <w:p w14:paraId="010E1605" w14:textId="1EAE7E0E" w:rsidR="00D83B72" w:rsidRPr="0043093A" w:rsidRDefault="00E148E7" w:rsidP="00553D1C">
      <w:pPr>
        <w:pStyle w:val="ListParagraph"/>
        <w:numPr>
          <w:ilvl w:val="0"/>
          <w:numId w:val="1"/>
        </w:numPr>
      </w:pPr>
      <w:r w:rsidRPr="0043093A">
        <w:t>Fire Chief’s Report</w:t>
      </w:r>
    </w:p>
    <w:p w14:paraId="59059C75" w14:textId="77777777" w:rsidR="00734639" w:rsidRPr="00734639" w:rsidRDefault="00734639" w:rsidP="00E148E7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734639">
        <w:rPr>
          <w:color w:val="000000" w:themeColor="text1"/>
        </w:rPr>
        <w:lastRenderedPageBreak/>
        <w:t>Community events</w:t>
      </w:r>
    </w:p>
    <w:p w14:paraId="2DA568E1" w14:textId="47501037" w:rsidR="004F68C9" w:rsidRPr="00734639" w:rsidRDefault="004F68C9" w:rsidP="00734639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734639">
        <w:rPr>
          <w:color w:val="000000" w:themeColor="text1"/>
        </w:rPr>
        <w:t>Memorial Day Parade</w:t>
      </w:r>
    </w:p>
    <w:p w14:paraId="658AF468" w14:textId="3225B4A6" w:rsidR="00734639" w:rsidRPr="00734639" w:rsidRDefault="00734639" w:rsidP="00734639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734639">
        <w:rPr>
          <w:color w:val="000000" w:themeColor="text1"/>
        </w:rPr>
        <w:t>Benson School</w:t>
      </w:r>
    </w:p>
    <w:p w14:paraId="146F62E9" w14:textId="39FCC99E" w:rsidR="00E148E7" w:rsidRPr="00734639" w:rsidRDefault="004F68C9" w:rsidP="00E148E7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734639">
        <w:rPr>
          <w:color w:val="000000" w:themeColor="text1"/>
        </w:rPr>
        <w:t>Donation received for AEDs</w:t>
      </w:r>
      <w:r w:rsidR="00734639" w:rsidRPr="00734639">
        <w:rPr>
          <w:color w:val="000000" w:themeColor="text1"/>
        </w:rPr>
        <w:t>, they have been ordered</w:t>
      </w:r>
    </w:p>
    <w:p w14:paraId="749D31FE" w14:textId="3C6D0E87" w:rsidR="0002547A" w:rsidRPr="0043093A" w:rsidRDefault="004F68C9" w:rsidP="00E148E7">
      <w:pPr>
        <w:pStyle w:val="ListParagraph"/>
        <w:numPr>
          <w:ilvl w:val="1"/>
          <w:numId w:val="1"/>
        </w:numPr>
      </w:pPr>
      <w:r w:rsidRPr="0043093A">
        <w:t>DuPage Hope Program update</w:t>
      </w:r>
    </w:p>
    <w:p w14:paraId="49C9AFAA" w14:textId="53B2EAD0" w:rsidR="0002547A" w:rsidRPr="0043093A" w:rsidRDefault="004F68C9" w:rsidP="00E148E7">
      <w:pPr>
        <w:pStyle w:val="ListParagraph"/>
        <w:numPr>
          <w:ilvl w:val="1"/>
          <w:numId w:val="1"/>
        </w:numPr>
      </w:pPr>
      <w:r w:rsidRPr="0043093A">
        <w:t>OSHA update</w:t>
      </w:r>
    </w:p>
    <w:p w14:paraId="65CD3D2D" w14:textId="386D0970" w:rsidR="0002547A" w:rsidRPr="0043093A" w:rsidRDefault="0002547A" w:rsidP="00E148E7">
      <w:pPr>
        <w:pStyle w:val="ListParagraph"/>
        <w:numPr>
          <w:ilvl w:val="1"/>
          <w:numId w:val="1"/>
        </w:numPr>
      </w:pPr>
      <w:r w:rsidRPr="0043093A">
        <w:t>LARP Grant Applications</w:t>
      </w:r>
      <w:r w:rsidR="004F68C9" w:rsidRPr="0043093A">
        <w:t xml:space="preserve"> update</w:t>
      </w:r>
    </w:p>
    <w:p w14:paraId="6BF2E158" w14:textId="2895BBC5" w:rsidR="00872245" w:rsidRPr="009C6F5D" w:rsidRDefault="00872245" w:rsidP="00E148E7">
      <w:pPr>
        <w:pStyle w:val="ListParagraph"/>
        <w:numPr>
          <w:ilvl w:val="1"/>
          <w:numId w:val="1"/>
        </w:numPr>
      </w:pPr>
      <w:r w:rsidRPr="009C6F5D">
        <w:t>Probationary Review Status</w:t>
      </w:r>
      <w:r w:rsidR="004F68C9" w:rsidRPr="009C6F5D">
        <w:t xml:space="preserve"> update</w:t>
      </w:r>
    </w:p>
    <w:p w14:paraId="3CC1F195" w14:textId="319E2586" w:rsidR="00A83ECF" w:rsidRPr="0043093A" w:rsidRDefault="004F68C9" w:rsidP="00E148E7">
      <w:pPr>
        <w:pStyle w:val="ListParagraph"/>
        <w:numPr>
          <w:ilvl w:val="1"/>
          <w:numId w:val="1"/>
        </w:numPr>
      </w:pPr>
      <w:r w:rsidRPr="0043093A">
        <w:t>Budget update</w:t>
      </w:r>
    </w:p>
    <w:p w14:paraId="1B12593A" w14:textId="66E0FF10" w:rsidR="004F68C9" w:rsidRPr="0043093A" w:rsidRDefault="004F68C9" w:rsidP="00E148E7">
      <w:pPr>
        <w:pStyle w:val="ListParagraph"/>
        <w:numPr>
          <w:ilvl w:val="1"/>
          <w:numId w:val="1"/>
        </w:numPr>
      </w:pPr>
      <w:r w:rsidRPr="0043093A">
        <w:t>Budget Appropriation meeting set for July 1</w:t>
      </w:r>
      <w:r w:rsidR="00F35961">
        <w:t>3</w:t>
      </w:r>
      <w:r w:rsidRPr="0043093A">
        <w:t xml:space="preserve">, 2022 </w:t>
      </w:r>
    </w:p>
    <w:p w14:paraId="315C9FC9" w14:textId="48804BE3" w:rsidR="004F68C9" w:rsidRPr="0043093A" w:rsidRDefault="004F68C9" w:rsidP="004F68C9">
      <w:pPr>
        <w:pStyle w:val="ListParagraph"/>
        <w:numPr>
          <w:ilvl w:val="2"/>
          <w:numId w:val="1"/>
        </w:numPr>
      </w:pPr>
      <w:r w:rsidRPr="0043093A">
        <w:t>Posted in Daily Herald</w:t>
      </w:r>
    </w:p>
    <w:p w14:paraId="330EF385" w14:textId="12060AD4" w:rsidR="0002547A" w:rsidRPr="0043093A" w:rsidRDefault="004F68C9" w:rsidP="00E148E7">
      <w:pPr>
        <w:pStyle w:val="ListParagraph"/>
        <w:numPr>
          <w:ilvl w:val="1"/>
          <w:numId w:val="1"/>
        </w:numPr>
      </w:pPr>
      <w:r w:rsidRPr="0043093A">
        <w:t>Tool upgrade update</w:t>
      </w:r>
    </w:p>
    <w:p w14:paraId="0CDA10E7" w14:textId="6691AD17" w:rsidR="004F68C9" w:rsidRPr="0043093A" w:rsidRDefault="004F68C9" w:rsidP="00E148E7">
      <w:pPr>
        <w:pStyle w:val="ListParagraph"/>
        <w:numPr>
          <w:ilvl w:val="1"/>
          <w:numId w:val="1"/>
        </w:numPr>
      </w:pPr>
      <w:r w:rsidRPr="0043093A">
        <w:t>Driveway quotes and approval request</w:t>
      </w:r>
    </w:p>
    <w:p w14:paraId="7DAA45C9" w14:textId="384B08D2" w:rsidR="004F68C9" w:rsidRPr="0043093A" w:rsidRDefault="004F68C9" w:rsidP="00E148E7">
      <w:pPr>
        <w:pStyle w:val="ListParagraph"/>
        <w:numPr>
          <w:ilvl w:val="1"/>
          <w:numId w:val="1"/>
        </w:numPr>
      </w:pPr>
      <w:r w:rsidRPr="0043093A">
        <w:t xml:space="preserve">District attorney meeting and billing ordinances </w:t>
      </w:r>
    </w:p>
    <w:p w14:paraId="72C0328F" w14:textId="77777777" w:rsidR="00E148E7" w:rsidRPr="0043093A" w:rsidRDefault="00E148E7" w:rsidP="00E148E7">
      <w:pPr>
        <w:pStyle w:val="ListParagraph"/>
        <w:numPr>
          <w:ilvl w:val="0"/>
          <w:numId w:val="1"/>
        </w:numPr>
      </w:pPr>
      <w:r w:rsidRPr="0043093A">
        <w:t>Reports and Comments from Trustees and Fire District Attorney</w:t>
      </w:r>
    </w:p>
    <w:p w14:paraId="526096CD" w14:textId="77777777" w:rsidR="00E148E7" w:rsidRPr="0043093A" w:rsidRDefault="00E148E7" w:rsidP="00E148E7">
      <w:pPr>
        <w:pStyle w:val="ListParagraph"/>
        <w:numPr>
          <w:ilvl w:val="1"/>
          <w:numId w:val="1"/>
        </w:numPr>
      </w:pPr>
      <w:r w:rsidRPr="0043093A">
        <w:t>President Kunze</w:t>
      </w:r>
    </w:p>
    <w:p w14:paraId="5B293C55" w14:textId="77777777" w:rsidR="00E148E7" w:rsidRPr="0043093A" w:rsidRDefault="00E148E7" w:rsidP="00E148E7">
      <w:pPr>
        <w:pStyle w:val="ListParagraph"/>
        <w:numPr>
          <w:ilvl w:val="1"/>
          <w:numId w:val="1"/>
        </w:numPr>
      </w:pPr>
      <w:r w:rsidRPr="0043093A">
        <w:t>Treasurer Kearney</w:t>
      </w:r>
    </w:p>
    <w:p w14:paraId="57FC729A" w14:textId="6313DCDC" w:rsidR="00E148E7" w:rsidRPr="0043093A" w:rsidRDefault="004E1F20" w:rsidP="00E148E7">
      <w:pPr>
        <w:pStyle w:val="ListParagraph"/>
        <w:numPr>
          <w:ilvl w:val="1"/>
          <w:numId w:val="1"/>
        </w:numPr>
      </w:pPr>
      <w:r w:rsidRPr="0043093A">
        <w:t>Secretary</w:t>
      </w:r>
      <w:r w:rsidR="00E148E7" w:rsidRPr="0043093A">
        <w:t xml:space="preserve"> McDonald</w:t>
      </w:r>
    </w:p>
    <w:p w14:paraId="0C0CBF56" w14:textId="059F5D2F" w:rsidR="001D56C3" w:rsidRPr="0043093A" w:rsidRDefault="001D56C3" w:rsidP="001D56C3">
      <w:pPr>
        <w:pStyle w:val="ListParagraph"/>
        <w:numPr>
          <w:ilvl w:val="2"/>
          <w:numId w:val="1"/>
        </w:numPr>
      </w:pPr>
      <w:r w:rsidRPr="0043093A">
        <w:t>Building Remodel Project</w:t>
      </w:r>
    </w:p>
    <w:p w14:paraId="5177982A" w14:textId="77777777" w:rsidR="00E148E7" w:rsidRPr="0043093A" w:rsidRDefault="00E148E7" w:rsidP="00E148E7">
      <w:pPr>
        <w:pStyle w:val="ListParagraph"/>
        <w:numPr>
          <w:ilvl w:val="1"/>
          <w:numId w:val="1"/>
        </w:numPr>
      </w:pPr>
      <w:r w:rsidRPr="0043093A">
        <w:t>Attorney Ottosen</w:t>
      </w:r>
    </w:p>
    <w:p w14:paraId="7415542D" w14:textId="77777777" w:rsidR="00E148E7" w:rsidRDefault="00E148E7" w:rsidP="00E148E7">
      <w:pPr>
        <w:pStyle w:val="ListParagraph"/>
        <w:numPr>
          <w:ilvl w:val="0"/>
          <w:numId w:val="1"/>
        </w:numPr>
      </w:pPr>
      <w:r>
        <w:t>Comments from the Audience</w:t>
      </w:r>
    </w:p>
    <w:p w14:paraId="714B4924" w14:textId="7E6F40E7" w:rsidR="00E148E7" w:rsidRDefault="00E148E7" w:rsidP="00E148E7">
      <w:pPr>
        <w:pStyle w:val="ListParagraph"/>
        <w:numPr>
          <w:ilvl w:val="1"/>
          <w:numId w:val="1"/>
        </w:numPr>
      </w:pPr>
      <w:r>
        <w:t xml:space="preserve">Comments from </w:t>
      </w:r>
      <w:r w:rsidR="00D330DB">
        <w:t xml:space="preserve">persons present </w:t>
      </w:r>
    </w:p>
    <w:p w14:paraId="7041E196" w14:textId="77777777" w:rsidR="00E148E7" w:rsidRDefault="00E148E7" w:rsidP="00E148E7">
      <w:pPr>
        <w:pStyle w:val="ListParagraph"/>
        <w:numPr>
          <w:ilvl w:val="1"/>
          <w:numId w:val="1"/>
        </w:numPr>
      </w:pPr>
      <w:r>
        <w:t>Comments provided in advance to the Fire Chief</w:t>
      </w:r>
    </w:p>
    <w:p w14:paraId="2A782CE8" w14:textId="77777777" w:rsidR="00E148E7" w:rsidRDefault="00E148E7" w:rsidP="00E148E7">
      <w:pPr>
        <w:pStyle w:val="ListParagraph"/>
        <w:numPr>
          <w:ilvl w:val="0"/>
          <w:numId w:val="1"/>
        </w:numPr>
      </w:pPr>
      <w:r>
        <w:t>Consideration of Old Business Deferred from Previous Meetings</w:t>
      </w:r>
    </w:p>
    <w:p w14:paraId="5F5F8C08" w14:textId="4DC697A9" w:rsidR="00E148E7" w:rsidRDefault="00E148E7" w:rsidP="00E148E7">
      <w:pPr>
        <w:pStyle w:val="ListParagraph"/>
        <w:numPr>
          <w:ilvl w:val="0"/>
          <w:numId w:val="1"/>
        </w:numPr>
      </w:pPr>
      <w:r>
        <w:t>New Business</w:t>
      </w:r>
    </w:p>
    <w:p w14:paraId="391A3F0C" w14:textId="78B9BBAD" w:rsidR="001D56C3" w:rsidRDefault="001D56C3" w:rsidP="001D56C3">
      <w:pPr>
        <w:pStyle w:val="ListParagraph"/>
        <w:numPr>
          <w:ilvl w:val="1"/>
          <w:numId w:val="1"/>
        </w:numPr>
      </w:pPr>
      <w:r>
        <w:t xml:space="preserve"> </w:t>
      </w:r>
    </w:p>
    <w:p w14:paraId="6F8C013F" w14:textId="57F4CB16" w:rsidR="00E148E7" w:rsidRDefault="00E148E7" w:rsidP="00E148E7">
      <w:pPr>
        <w:pStyle w:val="ListParagraph"/>
        <w:numPr>
          <w:ilvl w:val="0"/>
          <w:numId w:val="1"/>
        </w:numPr>
      </w:pPr>
      <w:r>
        <w:t>Consideration to Adjourn to Closed Session</w:t>
      </w:r>
      <w:r w:rsidR="001A0459">
        <w:t xml:space="preserve"> for any lawful purpose including:</w:t>
      </w:r>
    </w:p>
    <w:p w14:paraId="6918AEC4" w14:textId="5E72A5F0" w:rsidR="00E148E7" w:rsidRDefault="00180EEA" w:rsidP="00E148E7">
      <w:pPr>
        <w:pStyle w:val="ListParagraph"/>
        <w:numPr>
          <w:ilvl w:val="1"/>
          <w:numId w:val="1"/>
        </w:numPr>
      </w:pPr>
      <w:r w:rsidRPr="00180EEA">
        <w:t xml:space="preserve">For the purpose of discussing pending </w:t>
      </w:r>
      <w:r>
        <w:t xml:space="preserve">or probable </w:t>
      </w:r>
      <w:r w:rsidRPr="00180EEA">
        <w:t>litigation (5 ILCS 120/2c11)</w:t>
      </w:r>
      <w:r w:rsidR="00E148E7">
        <w:t xml:space="preserve"> </w:t>
      </w:r>
    </w:p>
    <w:p w14:paraId="72F59028" w14:textId="71961B90" w:rsidR="00E148E7" w:rsidRDefault="00180EEA" w:rsidP="00E148E7">
      <w:pPr>
        <w:pStyle w:val="ListParagraph"/>
        <w:numPr>
          <w:ilvl w:val="1"/>
          <w:numId w:val="1"/>
        </w:numPr>
      </w:pPr>
      <w:r w:rsidRPr="00180EEA">
        <w:t>For the purpose of discussing personnel matters (5 ILCS 120/2c1)</w:t>
      </w:r>
    </w:p>
    <w:p w14:paraId="4E0B245C" w14:textId="6C6274AA" w:rsidR="001A0459" w:rsidRDefault="00180EEA" w:rsidP="00E148E7">
      <w:pPr>
        <w:pStyle w:val="ListParagraph"/>
        <w:numPr>
          <w:ilvl w:val="1"/>
          <w:numId w:val="1"/>
        </w:numPr>
      </w:pPr>
      <w:r w:rsidRPr="00180EEA">
        <w:t>For the purpose of discussing collective bargaining matters (5 ILCS 120/2c2)</w:t>
      </w:r>
    </w:p>
    <w:p w14:paraId="4A93C8A5" w14:textId="77777777" w:rsidR="00665EC1" w:rsidRDefault="00E148E7" w:rsidP="00665EC1">
      <w:pPr>
        <w:ind w:left="1080"/>
      </w:pPr>
      <w:r>
        <w:t>Note – the Board of Trustees will not consider or vote on any matters subsequent to the Closed Session of the Trustees</w:t>
      </w:r>
    </w:p>
    <w:p w14:paraId="1AF53CC7" w14:textId="40CEC3BE" w:rsidR="00E148E7" w:rsidRPr="00E148E7" w:rsidRDefault="00E148E7" w:rsidP="00665EC1">
      <w:pPr>
        <w:ind w:left="1080"/>
        <w:rPr>
          <w:b/>
        </w:rPr>
      </w:pPr>
      <w:r>
        <w:t>Adjournment</w:t>
      </w:r>
    </w:p>
    <w:sectPr w:rsidR="00E148E7" w:rsidRPr="00E148E7" w:rsidSect="00A83ECF">
      <w:headerReference w:type="default" r:id="rId13"/>
      <w:footerReference w:type="default" r:id="rId14"/>
      <w:pgSz w:w="12240" w:h="15840"/>
      <w:pgMar w:top="3060" w:right="1440" w:bottom="2880" w:left="1440" w:header="27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1B35A" w14:textId="77777777" w:rsidR="00920EB3" w:rsidRDefault="00920EB3" w:rsidP="00E148E7">
      <w:pPr>
        <w:spacing w:after="0" w:line="240" w:lineRule="auto"/>
      </w:pPr>
      <w:r>
        <w:separator/>
      </w:r>
    </w:p>
  </w:endnote>
  <w:endnote w:type="continuationSeparator" w:id="0">
    <w:p w14:paraId="60A6CB4F" w14:textId="77777777" w:rsidR="00920EB3" w:rsidRDefault="00920EB3" w:rsidP="00E1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3C5E" w14:textId="77777777" w:rsidR="00E148E7" w:rsidRPr="00E148E7" w:rsidRDefault="00E148E7" w:rsidP="00E148E7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</w:p>
  <w:p w14:paraId="02ECAC08" w14:textId="2FF69F13" w:rsidR="00E148E7" w:rsidRDefault="00E148E7" w:rsidP="00E148E7">
    <w:pPr>
      <w:pStyle w:val="Footer"/>
    </w:pP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Visitors are welcome to </w:t>
    </w:r>
    <w:r w:rsidR="00D54A3A">
      <w:rPr>
        <w:rFonts w:ascii="Arial" w:hAnsi="Arial" w:cs="Arial"/>
        <w:i/>
        <w:iCs/>
        <w:color w:val="000000"/>
        <w:sz w:val="18"/>
        <w:szCs w:val="18"/>
      </w:rPr>
      <w:t xml:space="preserve">public 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all meetings of the </w:t>
    </w:r>
    <w:r w:rsidR="00D54A3A">
      <w:rPr>
        <w:rFonts w:ascii="Arial" w:hAnsi="Arial" w:cs="Arial"/>
        <w:i/>
        <w:iCs/>
        <w:color w:val="000000"/>
        <w:sz w:val="18"/>
        <w:szCs w:val="18"/>
      </w:rPr>
      <w:t>Itasca Fire District No.1. Any person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 w</w:t>
    </w:r>
    <w:r w:rsidR="00D54A3A">
      <w:rPr>
        <w:rFonts w:ascii="Arial" w:hAnsi="Arial" w:cs="Arial"/>
        <w:i/>
        <w:iCs/>
        <w:color w:val="000000"/>
        <w:sz w:val="18"/>
        <w:szCs w:val="18"/>
      </w:rPr>
      <w:t xml:space="preserve">ishing to discuss a topic or 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agenda item may address the Board during the “COMMENTS FROM THE AUDIENCE” segment. It is requested </w:t>
    </w:r>
    <w:r w:rsidR="00D54A3A">
      <w:rPr>
        <w:rFonts w:ascii="Arial" w:hAnsi="Arial" w:cs="Arial"/>
        <w:i/>
        <w:iCs/>
        <w:color w:val="000000"/>
        <w:sz w:val="18"/>
        <w:szCs w:val="18"/>
      </w:rPr>
      <w:t xml:space="preserve">that, if possible, one spokesperson </w:t>
    </w:r>
    <w:r w:rsidR="00D54A3A" w:rsidRPr="00E148E7">
      <w:rPr>
        <w:rFonts w:ascii="Arial" w:hAnsi="Arial" w:cs="Arial"/>
        <w:i/>
        <w:iCs/>
        <w:color w:val="000000"/>
        <w:sz w:val="18"/>
        <w:szCs w:val="18"/>
      </w:rPr>
      <w:t>for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 a group be appointed to present </w:t>
    </w:r>
    <w:r w:rsidR="004E1F20">
      <w:rPr>
        <w:rFonts w:ascii="Arial" w:hAnsi="Arial" w:cs="Arial"/>
        <w:i/>
        <w:iCs/>
        <w:color w:val="000000"/>
        <w:sz w:val="18"/>
        <w:szCs w:val="18"/>
      </w:rPr>
      <w:t>similar views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. Speakers who are recognized are requested to state their </w:t>
    </w:r>
    <w:r w:rsidR="00383CE1" w:rsidRPr="00E148E7">
      <w:rPr>
        <w:rFonts w:ascii="Arial" w:hAnsi="Arial" w:cs="Arial"/>
        <w:i/>
        <w:iCs/>
        <w:color w:val="000000"/>
        <w:sz w:val="18"/>
        <w:szCs w:val="18"/>
      </w:rPr>
      <w:t>name and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 the group they are representing prior to addressing the Board. Comments may be limited to </w:t>
    </w:r>
    <w:r w:rsidR="00D54A3A">
      <w:rPr>
        <w:rFonts w:ascii="Arial" w:hAnsi="Arial" w:cs="Arial"/>
        <w:i/>
        <w:iCs/>
        <w:color w:val="000000"/>
        <w:sz w:val="18"/>
        <w:szCs w:val="18"/>
      </w:rPr>
      <w:t>five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 minutes per speaker and thirty minutes per topic, at the discretion of the Board. Any individual with a disability requiring a reasonable accommodation in order to participate in this meeting should contact </w:t>
    </w:r>
    <w:r w:rsidR="00D54A3A">
      <w:rPr>
        <w:rFonts w:ascii="Arial" w:hAnsi="Arial" w:cs="Arial"/>
        <w:i/>
        <w:iCs/>
        <w:color w:val="000000"/>
        <w:sz w:val="18"/>
        <w:szCs w:val="18"/>
      </w:rPr>
      <w:t>the Fire Chief or Administrative Assistant Karen Perry at 630-773-1223 at least 24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 hours in advance of the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ABE60" w14:textId="77777777" w:rsidR="00920EB3" w:rsidRDefault="00920EB3" w:rsidP="00E148E7">
      <w:pPr>
        <w:spacing w:after="0" w:line="240" w:lineRule="auto"/>
      </w:pPr>
      <w:r>
        <w:separator/>
      </w:r>
    </w:p>
  </w:footnote>
  <w:footnote w:type="continuationSeparator" w:id="0">
    <w:p w14:paraId="4A109561" w14:textId="77777777" w:rsidR="00920EB3" w:rsidRDefault="00920EB3" w:rsidP="00E1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0B2" w14:textId="4D9D6DD7" w:rsidR="00D54A3A" w:rsidRDefault="00D11CC9" w:rsidP="00D54A3A">
    <w:pPr>
      <w:spacing w:after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A50C1" wp14:editId="3D2A8B6B">
          <wp:simplePos x="0" y="0"/>
          <wp:positionH relativeFrom="column">
            <wp:posOffset>-371475</wp:posOffset>
          </wp:positionH>
          <wp:positionV relativeFrom="paragraph">
            <wp:posOffset>57150</wp:posOffset>
          </wp:positionV>
          <wp:extent cx="1337945" cy="1310640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asca-fire-protection-district-1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1310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C4C">
      <w:t>ITASCA FIRE PROTECTION DISTRIC</w:t>
    </w:r>
    <w:r w:rsidR="00D54A3A">
      <w:t>T NO. 1</w:t>
    </w:r>
  </w:p>
  <w:p w14:paraId="7C88795A" w14:textId="77777777" w:rsidR="00D54A3A" w:rsidRDefault="00D54A3A" w:rsidP="00D54A3A">
    <w:pPr>
      <w:spacing w:after="0"/>
      <w:jc w:val="center"/>
    </w:pPr>
    <w:r>
      <w:t>MEETING OF THE BOARD OF TRUSTEES</w:t>
    </w:r>
  </w:p>
  <w:p w14:paraId="1AA476D8" w14:textId="77777777" w:rsidR="00D54A3A" w:rsidRDefault="00D54A3A" w:rsidP="00D54A3A">
    <w:pPr>
      <w:jc w:val="center"/>
    </w:pPr>
    <w:r>
      <w:t xml:space="preserve">Visit us at </w:t>
    </w:r>
    <w:hyperlink r:id="rId2" w:history="1">
      <w:r w:rsidRPr="002E0A2D">
        <w:rPr>
          <w:rStyle w:val="Hyperlink"/>
        </w:rPr>
        <w:t>www.itascafd.org</w:t>
      </w:r>
    </w:hyperlink>
  </w:p>
  <w:p w14:paraId="32700DC4" w14:textId="09FE6546" w:rsidR="00D54A3A" w:rsidRPr="00D54A3A" w:rsidRDefault="00D54A3A" w:rsidP="00D54A3A">
    <w:pPr>
      <w:jc w:val="center"/>
      <w:rPr>
        <w:b/>
        <w:sz w:val="28"/>
        <w:szCs w:val="28"/>
      </w:rPr>
    </w:pPr>
    <w:r w:rsidRPr="00D54A3A">
      <w:rPr>
        <w:b/>
        <w:sz w:val="28"/>
        <w:szCs w:val="28"/>
      </w:rPr>
      <w:t xml:space="preserve">Wednesday, </w:t>
    </w:r>
    <w:r w:rsidR="006267A5">
      <w:rPr>
        <w:b/>
        <w:sz w:val="28"/>
        <w:szCs w:val="28"/>
      </w:rPr>
      <w:t>June 8</w:t>
    </w:r>
    <w:r w:rsidRPr="00D54A3A">
      <w:rPr>
        <w:b/>
        <w:sz w:val="28"/>
        <w:szCs w:val="28"/>
      </w:rPr>
      <w:t>, 2022 at 6:00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5C73"/>
    <w:multiLevelType w:val="hybridMultilevel"/>
    <w:tmpl w:val="DAB630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A7"/>
    <w:rsid w:val="000124E4"/>
    <w:rsid w:val="0002547A"/>
    <w:rsid w:val="00031975"/>
    <w:rsid w:val="000750F9"/>
    <w:rsid w:val="000C28CF"/>
    <w:rsid w:val="00172C4C"/>
    <w:rsid w:val="00180EEA"/>
    <w:rsid w:val="001A0459"/>
    <w:rsid w:val="001D56C3"/>
    <w:rsid w:val="00252CEF"/>
    <w:rsid w:val="003127B8"/>
    <w:rsid w:val="003639FA"/>
    <w:rsid w:val="00383CE1"/>
    <w:rsid w:val="00397181"/>
    <w:rsid w:val="003A7929"/>
    <w:rsid w:val="003E5385"/>
    <w:rsid w:val="0043093A"/>
    <w:rsid w:val="00433EA2"/>
    <w:rsid w:val="004B5693"/>
    <w:rsid w:val="004E1F20"/>
    <w:rsid w:val="004F68C9"/>
    <w:rsid w:val="005160F5"/>
    <w:rsid w:val="005D69A7"/>
    <w:rsid w:val="005F1FA4"/>
    <w:rsid w:val="006073D4"/>
    <w:rsid w:val="006267A5"/>
    <w:rsid w:val="00665EC1"/>
    <w:rsid w:val="00684204"/>
    <w:rsid w:val="006B1473"/>
    <w:rsid w:val="006E3809"/>
    <w:rsid w:val="00734639"/>
    <w:rsid w:val="007454A5"/>
    <w:rsid w:val="007B049F"/>
    <w:rsid w:val="00872245"/>
    <w:rsid w:val="009151A8"/>
    <w:rsid w:val="00920EB3"/>
    <w:rsid w:val="009B0B20"/>
    <w:rsid w:val="009C6F5D"/>
    <w:rsid w:val="00A53EE8"/>
    <w:rsid w:val="00A83ECF"/>
    <w:rsid w:val="00AD0CBE"/>
    <w:rsid w:val="00B76C9B"/>
    <w:rsid w:val="00C579F9"/>
    <w:rsid w:val="00C677BB"/>
    <w:rsid w:val="00D11CC9"/>
    <w:rsid w:val="00D330DB"/>
    <w:rsid w:val="00D54A3A"/>
    <w:rsid w:val="00D83B72"/>
    <w:rsid w:val="00E113B6"/>
    <w:rsid w:val="00E148E7"/>
    <w:rsid w:val="00E257A1"/>
    <w:rsid w:val="00E95E29"/>
    <w:rsid w:val="00E978A2"/>
    <w:rsid w:val="00F17394"/>
    <w:rsid w:val="00F32DAC"/>
    <w:rsid w:val="00F35961"/>
    <w:rsid w:val="00FA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8FBD9F2"/>
  <w15:chartTrackingRefBased/>
  <w15:docId w15:val="{22C336B2-C474-4633-AFBF-CEC8E5E5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9A7"/>
    <w:rPr>
      <w:color w:val="0563C1" w:themeColor="hyperlink"/>
      <w:u w:val="single"/>
    </w:rPr>
  </w:style>
  <w:style w:type="paragraph" w:customStyle="1" w:styleId="Default">
    <w:name w:val="Default"/>
    <w:rsid w:val="000319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1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8E7"/>
  </w:style>
  <w:style w:type="paragraph" w:styleId="Footer">
    <w:name w:val="footer"/>
    <w:basedOn w:val="Normal"/>
    <w:link w:val="FooterChar"/>
    <w:uiPriority w:val="99"/>
    <w:unhideWhenUsed/>
    <w:rsid w:val="00E1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E7"/>
  </w:style>
  <w:style w:type="paragraph" w:styleId="Revision">
    <w:name w:val="Revision"/>
    <w:hidden/>
    <w:uiPriority w:val="99"/>
    <w:semiHidden/>
    <w:rsid w:val="001A04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5652627815?pwd=WG9LSlBCM2tpVUJubnFiK2JoSEdpQ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ief@itascafd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scafd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81DC9ECF6D542B008352116BC8C5D" ma:contentTypeVersion="12" ma:contentTypeDescription="Create a new document." ma:contentTypeScope="" ma:versionID="49821410a048263af2ac490b6429000d">
  <xsd:schema xmlns:xsd="http://www.w3.org/2001/XMLSchema" xmlns:xs="http://www.w3.org/2001/XMLSchema" xmlns:p="http://schemas.microsoft.com/office/2006/metadata/properties" xmlns:ns3="9d0ebc31-8051-465c-ab16-9d5598f4d939" xmlns:ns4="a056261a-0d1c-4c00-8a0e-3236ab611b86" targetNamespace="http://schemas.microsoft.com/office/2006/metadata/properties" ma:root="true" ma:fieldsID="e6d229a4680f5b1b3b81232fd5108064" ns3:_="" ns4:_="">
    <xsd:import namespace="9d0ebc31-8051-465c-ab16-9d5598f4d939"/>
    <xsd:import namespace="a056261a-0d1c-4c00-8a0e-3236ab611b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ebc31-8051-465c-ab16-9d5598f4d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6261a-0d1c-4c00-8a0e-3236ab611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9B47-20C3-452E-BFD8-CF865708F8BE}">
  <ds:schemaRefs>
    <ds:schemaRef ds:uri="http://purl.org/dc/terms/"/>
    <ds:schemaRef ds:uri="http://schemas.microsoft.com/office/infopath/2007/PartnerControls"/>
    <ds:schemaRef ds:uri="9d0ebc31-8051-465c-ab16-9d5598f4d939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a056261a-0d1c-4c00-8a0e-3236ab611b8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296E4A-23D6-44AE-8B00-650A41FF8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6E79B-A2E9-4314-AFE1-71E992A1B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ebc31-8051-465c-ab16-9d5598f4d939"/>
    <ds:schemaRef ds:uri="a056261a-0d1c-4c00-8a0e-3236ab611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6B1477-3135-43F0-AB20-62BC6687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Karen Perry</cp:lastModifiedBy>
  <cp:revision>2</cp:revision>
  <cp:lastPrinted>2022-06-06T19:37:00Z</cp:lastPrinted>
  <dcterms:created xsi:type="dcterms:W3CDTF">2022-06-06T19:41:00Z</dcterms:created>
  <dcterms:modified xsi:type="dcterms:W3CDTF">2022-06-06T19:41:00Z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0x0101000BE81DC9ECF6D542B008352116BC8C5D</vt:lpwstr>
  </property>
</Properties>
</file>